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2779FB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2779F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B004E">
        <w:rPr>
          <w:rFonts w:ascii="Times New Roman" w:eastAsia="Times New Roman" w:hAnsi="Times New Roman" w:cs="Times New Roman"/>
          <w:color w:val="FF0000"/>
          <w:sz w:val="24"/>
          <w:szCs w:val="24"/>
        </w:rPr>
        <w:t>104</w:t>
      </w:r>
      <w:r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A2D0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2779FB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5B5D">
        <w:rPr>
          <w:rFonts w:ascii="Times New Roman" w:hAnsi="Times New Roman" w:cs="Times New Roman"/>
          <w:bCs/>
          <w:sz w:val="24"/>
          <w:szCs w:val="24"/>
        </w:rPr>
        <w:t>86MS0046-01-2026-000023-41</w:t>
      </w:r>
    </w:p>
    <w:p w:rsidR="00C17211" w:rsidRPr="002779FB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2779FB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2779FB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2779FB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2779F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F3F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779F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2D07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2779F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779F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779FB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Гелиос» Шабановой Евгении Сергеевны, *</w:t>
      </w:r>
      <w:r w:rsidR="00987F75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87F75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987F75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102C3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2779FB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УСТАНОВИЛ:</w:t>
      </w:r>
      <w:r w:rsidR="00CD5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C0" w:rsidRPr="002779FB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Е.С</w:t>
      </w:r>
      <w:r w:rsidR="00987F75">
        <w:rPr>
          <w:rFonts w:ascii="Times New Roman" w:hAnsi="Times New Roman" w:cs="Times New Roman"/>
          <w:sz w:val="24"/>
          <w:szCs w:val="24"/>
        </w:rPr>
        <w:t xml:space="preserve">.,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«Гелиос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7F7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>не представил</w:t>
      </w:r>
      <w:r w:rsidR="00CE7F37">
        <w:rPr>
          <w:rFonts w:ascii="Times New Roman" w:hAnsi="Times New Roman" w:cs="Times New Roman"/>
          <w:bCs/>
          <w:sz w:val="24"/>
          <w:szCs w:val="24"/>
        </w:rPr>
        <w:t>а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Е.С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Шабановой Е.С</w:t>
      </w:r>
      <w:r>
        <w:rPr>
          <w:rFonts w:ascii="Times New Roman" w:hAnsi="Times New Roman" w:cs="Times New Roman"/>
          <w:sz w:val="24"/>
          <w:szCs w:val="24"/>
        </w:rPr>
        <w:t>. мировому судье не поступ</w:t>
      </w:r>
      <w:r>
        <w:rPr>
          <w:rFonts w:ascii="Times New Roman" w:hAnsi="Times New Roman" w:cs="Times New Roman"/>
          <w:sz w:val="24"/>
          <w:szCs w:val="24"/>
        </w:rPr>
        <w:t>ало.</w:t>
      </w:r>
    </w:p>
    <w:p w:rsidR="00451FE4" w:rsidRPr="002779FB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D5B5D">
        <w:rPr>
          <w:rFonts w:ascii="Times New Roman" w:hAnsi="Times New Roman" w:cs="Times New Roman"/>
          <w:color w:val="FF0000"/>
          <w:sz w:val="24"/>
          <w:szCs w:val="24"/>
        </w:rPr>
        <w:t>Шабановой Е.С</w:t>
      </w:r>
      <w:r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2779F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D5B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86032535700418900001</w:t>
      </w:r>
      <w:r w:rsidR="000A2D0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="00CD5B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23</w:t>
      </w:r>
      <w:r w:rsidR="000A2D0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2779F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2779FB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CD5B5D">
        <w:rPr>
          <w:rFonts w:ascii="Times New Roman" w:hAnsi="Times New Roman" w:cs="Times New Roman"/>
          <w:color w:val="FF0000"/>
          <w:sz w:val="24"/>
          <w:szCs w:val="24"/>
        </w:rPr>
        <w:t>Шабанова Е.С</w:t>
      </w:r>
      <w:r w:rsidRPr="002779FB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2779FB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CE7F37">
        <w:rPr>
          <w:rFonts w:ascii="Times New Roman" w:hAnsi="Times New Roman" w:cs="Times New Roman"/>
          <w:color w:val="FF0000"/>
          <w:sz w:val="24"/>
          <w:szCs w:val="24"/>
        </w:rPr>
        <w:t>ась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CD5B5D"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 w:rsidR="000A2D07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CD5B5D">
        <w:rPr>
          <w:rFonts w:ascii="Times New Roman" w:hAnsi="Times New Roman" w:cs="Times New Roman"/>
          <w:color w:val="FF0000"/>
          <w:sz w:val="24"/>
          <w:szCs w:val="24"/>
        </w:rPr>
        <w:t>Шабанова Е.С</w:t>
      </w:r>
      <w:r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987F75">
        <w:rPr>
          <w:rFonts w:ascii="Times New Roman" w:hAnsi="Times New Roman" w:cs="Times New Roman"/>
          <w:sz w:val="24"/>
          <w:szCs w:val="24"/>
        </w:rPr>
        <w:t>являясь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5B5D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«Гелиос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7F75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</w:t>
      </w:r>
      <w:r w:rsidRPr="002779FB">
        <w:rPr>
          <w:rFonts w:ascii="Times New Roman" w:hAnsi="Times New Roman" w:cs="Times New Roman"/>
          <w:sz w:val="24"/>
          <w:szCs w:val="24"/>
        </w:rPr>
        <w:t>ан по месту нахождения организации - не позднее 25 марта года, следующего за истекшим налоговым периодом.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779FB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2779F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779FB">
        <w:rPr>
          <w:rFonts w:ascii="Times New Roman" w:hAnsi="Times New Roman" w:cs="Times New Roman"/>
          <w:sz w:val="24"/>
          <w:szCs w:val="24"/>
        </w:rPr>
        <w:t xml:space="preserve">, 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779F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779FB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D5B5D">
        <w:rPr>
          <w:rFonts w:ascii="Times New Roman" w:hAnsi="Times New Roman" w:cs="Times New Roman"/>
          <w:color w:val="FF0000"/>
          <w:sz w:val="24"/>
          <w:szCs w:val="24"/>
        </w:rPr>
        <w:t>Шабанова Е.С</w:t>
      </w:r>
      <w:r w:rsidRPr="002779FB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CE7F37">
        <w:rPr>
          <w:rFonts w:ascii="Times New Roman" w:eastAsia="MS Mincho" w:hAnsi="Times New Roman" w:cs="Times New Roman"/>
          <w:sz w:val="24"/>
          <w:szCs w:val="24"/>
        </w:rPr>
        <w:t>а</w:t>
      </w: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</w:t>
      </w:r>
      <w:r w:rsidR="00037FCF">
        <w:rPr>
          <w:rFonts w:ascii="Times New Roman" w:eastAsia="MS Mincho" w:hAnsi="Times New Roman" w:cs="Times New Roman"/>
          <w:sz w:val="24"/>
          <w:szCs w:val="24"/>
        </w:rPr>
        <w:t xml:space="preserve">онарушение, предусмотренное ст. </w:t>
      </w: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79FB">
        <w:rPr>
          <w:rFonts w:ascii="Times New Roman" w:hAnsi="Times New Roman" w:cs="Times New Roman"/>
          <w:sz w:val="24"/>
          <w:szCs w:val="24"/>
        </w:rPr>
        <w:t>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</w:t>
      </w:r>
      <w:r w:rsidRPr="002779FB">
        <w:rPr>
          <w:rFonts w:ascii="Times New Roman" w:hAnsi="Times New Roman" w:cs="Times New Roman"/>
          <w:sz w:val="24"/>
          <w:szCs w:val="24"/>
        </w:rPr>
        <w:t>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BE2DF1" w:rsidRPr="002779FB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</w:t>
      </w:r>
      <w:r w:rsidRPr="002779FB">
        <w:rPr>
          <w:rFonts w:ascii="Times New Roman" w:hAnsi="Times New Roman" w:cs="Times New Roman"/>
          <w:sz w:val="24"/>
          <w:szCs w:val="24"/>
        </w:rPr>
        <w:t>ой судья</w:t>
      </w:r>
      <w:r w:rsidRPr="002779FB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2779FB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2779FB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2779FB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«Гелиос» Шабанову Евгению Сергеевну</w:t>
      </w:r>
      <w:r w:rsidRPr="002779FB" w:rsidR="000A2D07">
        <w:rPr>
          <w:rFonts w:ascii="Times New Roman" w:hAnsi="Times New Roman" w:cs="Times New Roman"/>
          <w:sz w:val="24"/>
          <w:szCs w:val="24"/>
        </w:rPr>
        <w:t xml:space="preserve"> </w:t>
      </w:r>
      <w:r w:rsidRPr="002779FB">
        <w:rPr>
          <w:rFonts w:ascii="Times New Roman" w:hAnsi="Times New Roman" w:cs="Times New Roman"/>
          <w:sz w:val="24"/>
          <w:szCs w:val="24"/>
        </w:rPr>
        <w:t>признать виновн</w:t>
      </w:r>
      <w:r w:rsidR="00CE7F37">
        <w:rPr>
          <w:rFonts w:ascii="Times New Roman" w:hAnsi="Times New Roman" w:cs="Times New Roman"/>
          <w:sz w:val="24"/>
          <w:szCs w:val="24"/>
        </w:rPr>
        <w:t>ой</w:t>
      </w:r>
      <w:r w:rsidRPr="002779F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</w:t>
      </w:r>
      <w:r w:rsidR="00037FCF">
        <w:rPr>
          <w:rFonts w:ascii="Times New Roman" w:hAnsi="Times New Roman" w:cs="Times New Roman"/>
          <w:sz w:val="24"/>
          <w:szCs w:val="24"/>
        </w:rPr>
        <w:t>5</w:t>
      </w:r>
      <w:r w:rsidRPr="002779FB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2779FB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2779FB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2779FB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</w:t>
      </w:r>
      <w:r>
        <w:rPr>
          <w:rFonts w:ascii="Times New Roman" w:hAnsi="Times New Roman" w:cs="Times New Roman"/>
          <w:sz w:val="24"/>
          <w:szCs w:val="24"/>
        </w:rPr>
        <w:t xml:space="preserve">гры), л/с 04872D08080, КПП 860101001, ИНН 8601073664, БИК 007162163, ОКТМО 71875000, банковский счет (ЕКС) 40102810245370000007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</w:t>
      </w:r>
      <w:r>
        <w:rPr>
          <w:rFonts w:ascii="Times New Roman" w:hAnsi="Times New Roman" w:cs="Times New Roman"/>
          <w:sz w:val="24"/>
          <w:szCs w:val="24"/>
        </w:rPr>
        <w:t>03100643000000018700, КБК 72011601153010006140</w:t>
      </w:r>
      <w:r w:rsidRPr="002779FB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D5B5D" w:rsidR="00CD5B5D">
        <w:rPr>
          <w:rFonts w:ascii="Times New Roman" w:hAnsi="Times New Roman" w:cs="Times New Roman"/>
          <w:color w:val="FF0000"/>
          <w:sz w:val="24"/>
          <w:szCs w:val="24"/>
        </w:rPr>
        <w:t>0412365400465001042615163</w:t>
      </w:r>
      <w:r w:rsidRPr="002779FB">
        <w:rPr>
          <w:rFonts w:ascii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</w:t>
      </w:r>
      <w:r>
        <w:rPr>
          <w:rFonts w:ascii="Times New Roman" w:hAnsi="Times New Roman" w:cs="Times New Roman"/>
          <w:sz w:val="24"/>
          <w:szCs w:val="24"/>
        </w:rPr>
        <w:t xml:space="preserve">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</w:t>
      </w:r>
      <w:r>
        <w:rPr>
          <w:rFonts w:ascii="Times New Roman" w:hAnsi="Times New Roman" w:cs="Times New Roman"/>
          <w:color w:val="FF0000"/>
          <w:sz w:val="24"/>
          <w:szCs w:val="24"/>
        </w:rPr>
        <w:t>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по ч. 1 ст. 20.25 Кодекса РФ об АП. </w:t>
      </w:r>
    </w:p>
    <w:p w:rsidR="00987F75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</w:t>
      </w:r>
      <w:r>
        <w:rPr>
          <w:rFonts w:ascii="Times New Roman" w:hAnsi="Times New Roman" w:cs="Times New Roman"/>
          <w:sz w:val="24"/>
          <w:szCs w:val="24"/>
        </w:rPr>
        <w:t xml:space="preserve"> вынесшего постановление. </w:t>
      </w:r>
    </w:p>
    <w:p w:rsidR="00987F75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277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02C3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37FCF"/>
    <w:rsid w:val="00074772"/>
    <w:rsid w:val="000A2D07"/>
    <w:rsid w:val="000F3BC2"/>
    <w:rsid w:val="00102C31"/>
    <w:rsid w:val="001B004E"/>
    <w:rsid w:val="001F28C6"/>
    <w:rsid w:val="002234B8"/>
    <w:rsid w:val="002779FB"/>
    <w:rsid w:val="002F7734"/>
    <w:rsid w:val="00327941"/>
    <w:rsid w:val="0038339E"/>
    <w:rsid w:val="003A3761"/>
    <w:rsid w:val="003F3F8B"/>
    <w:rsid w:val="004028B6"/>
    <w:rsid w:val="0040581B"/>
    <w:rsid w:val="00451FE4"/>
    <w:rsid w:val="004B78C6"/>
    <w:rsid w:val="004F52CD"/>
    <w:rsid w:val="0055147B"/>
    <w:rsid w:val="00594D40"/>
    <w:rsid w:val="00772F21"/>
    <w:rsid w:val="007A2E34"/>
    <w:rsid w:val="007C37BD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75BB3"/>
    <w:rsid w:val="00CA1620"/>
    <w:rsid w:val="00CD5B5D"/>
    <w:rsid w:val="00CE7F37"/>
    <w:rsid w:val="00DD5F84"/>
    <w:rsid w:val="00E9751B"/>
    <w:rsid w:val="00F50060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